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CB" w:rsidRDefault="00A4752D" w:rsidP="00700B61">
      <w:pPr>
        <w:jc w:val="center"/>
      </w:pPr>
      <w:r>
        <w:rPr>
          <w:rFonts w:hint="eastAsia"/>
        </w:rPr>
        <w:t>《香港滄桑錄．新安八景的今昔》</w:t>
      </w:r>
      <w:r>
        <w:rPr>
          <w:rFonts w:hint="eastAsia"/>
        </w:rPr>
        <w:tab/>
      </w:r>
      <w:r>
        <w:rPr>
          <w:rFonts w:hint="eastAsia"/>
        </w:rPr>
        <w:t>葉靈鳳</w:t>
      </w:r>
    </w:p>
    <w:p w:rsidR="00A4752D" w:rsidRDefault="00A4752D"/>
    <w:p w:rsidR="00A4752D" w:rsidRDefault="00A4752D" w:rsidP="00700B61">
      <w:pPr>
        <w:jc w:val="both"/>
      </w:pPr>
      <w:r>
        <w:rPr>
          <w:rFonts w:hint="eastAsia"/>
        </w:rPr>
        <w:t>第七景是「鰲洋甘瀑」。鰲洋又稱獨鰲洋。《縣志》載獨鰲洋在城南二百里，左為佛堂門，右為急水門。又云：「鰲洋甘瀑在七都大洋中，有石高十丈，四面鹹潮，中有甘泉飛瀑，若自天而下。」</w:t>
      </w:r>
    </w:p>
    <w:p w:rsidR="00A4752D" w:rsidRDefault="00A4752D" w:rsidP="00700B61">
      <w:pPr>
        <w:jc w:val="both"/>
      </w:pPr>
    </w:p>
    <w:p w:rsidR="00A4752D" w:rsidRDefault="00A4752D" w:rsidP="00700B61">
      <w:pPr>
        <w:jc w:val="both"/>
      </w:pPr>
      <w:r>
        <w:rPr>
          <w:rFonts w:hint="eastAsia"/>
        </w:rPr>
        <w:t>《縣志》所說的七都六都區域，都是在官富司豁境，再依據左為佛堂門右為急水門的範圍來說，「鰲洋甘瀑」的所在，頗有是今日香港島的可能。因為島上本來多瀑布，從前薄扶林近香港仔處的大瀑布更為有名。後</w:t>
      </w:r>
      <w:bookmarkStart w:id="0" w:name="_GoBack"/>
      <w:bookmarkEnd w:id="0"/>
      <w:r>
        <w:rPr>
          <w:rFonts w:hint="eastAsia"/>
        </w:rPr>
        <w:t>來因為築水塘和開闢大公司牧場，截斷水源，瀑布便消失了。從前外國商船總是到這裡來取淡水，曾有一幅描寫這瀑布的水彩畫留下來，因此「鰲洋甘瀑」極有可能是指當年香港島上的這一條大瀑布。</w:t>
      </w:r>
    </w:p>
    <w:sectPr w:rsidR="00A475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61" w:rsidRDefault="00700B61" w:rsidP="00700B61">
      <w:r>
        <w:separator/>
      </w:r>
    </w:p>
  </w:endnote>
  <w:endnote w:type="continuationSeparator" w:id="0">
    <w:p w:rsidR="00700B61" w:rsidRDefault="00700B61" w:rsidP="0070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61" w:rsidRDefault="00700B61" w:rsidP="00700B61">
      <w:r>
        <w:separator/>
      </w:r>
    </w:p>
  </w:footnote>
  <w:footnote w:type="continuationSeparator" w:id="0">
    <w:p w:rsidR="00700B61" w:rsidRDefault="00700B61" w:rsidP="00700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3F"/>
    <w:rsid w:val="00671949"/>
    <w:rsid w:val="00700B61"/>
    <w:rsid w:val="007446CB"/>
    <w:rsid w:val="0094643F"/>
    <w:rsid w:val="00A4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4EC8C2-6175-49D8-B7EE-D3640F54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0B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0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0B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Company>SWCS Chan Pak Sha School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3</cp:revision>
  <dcterms:created xsi:type="dcterms:W3CDTF">2019-06-25T00:43:00Z</dcterms:created>
  <dcterms:modified xsi:type="dcterms:W3CDTF">2019-06-25T01:02:00Z</dcterms:modified>
</cp:coreProperties>
</file>